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BDF" w:rsidRPr="009A0BDF" w:rsidRDefault="009A0BDF" w:rsidP="009A0BDF">
      <w:pPr>
        <w:shd w:val="clear" w:color="auto" w:fill="FFFFFF"/>
        <w:spacing w:before="240" w:after="240" w:line="240" w:lineRule="auto"/>
        <w:ind w:left="-567"/>
        <w:outlineLvl w:val="1"/>
        <w:rPr>
          <w:rFonts w:ascii="Verdana" w:eastAsia="Times New Roman" w:hAnsi="Verdana" w:cs="Times New Roman"/>
          <w:b/>
          <w:bCs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b/>
          <w:bCs/>
          <w:color w:val="4F4F4F"/>
          <w:sz w:val="28"/>
          <w:szCs w:val="28"/>
          <w:lang w:eastAsia="ru-RU"/>
        </w:rPr>
        <w:t>Профилактика острых кишечных инфекций</w:t>
      </w:r>
    </w:p>
    <w:p w:rsidR="009A0BDF" w:rsidRPr="009A0BDF" w:rsidRDefault="009A0BDF" w:rsidP="009A0BDF">
      <w:pPr>
        <w:shd w:val="clear" w:color="auto" w:fill="FFFFFF"/>
        <w:spacing w:after="240" w:line="240" w:lineRule="auto"/>
        <w:ind w:left="-567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Острые кишечные инфекции (ОКИ) — это многочисленная группа заболеваний, вызываемых различными микроорганизмами с преимущественным поражением желудочно-кишечного тракта (</w:t>
      </w:r>
      <w:proofErr w:type="spellStart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шигеллезы</w:t>
      </w:r>
      <w:proofErr w:type="spellEnd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 xml:space="preserve">, сальмонеллезы, </w:t>
      </w:r>
      <w:proofErr w:type="spellStart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эшерихиозы</w:t>
      </w:r>
      <w:proofErr w:type="spellEnd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 xml:space="preserve">, </w:t>
      </w:r>
      <w:proofErr w:type="spellStart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иерсиниозы</w:t>
      </w:r>
      <w:proofErr w:type="spellEnd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 xml:space="preserve">, </w:t>
      </w:r>
      <w:proofErr w:type="spellStart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кампилобактериозы</w:t>
      </w:r>
      <w:proofErr w:type="spellEnd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 xml:space="preserve">, </w:t>
      </w:r>
      <w:proofErr w:type="spellStart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ротавирусная</w:t>
      </w:r>
      <w:proofErr w:type="spellEnd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 xml:space="preserve"> инфекция, </w:t>
      </w:r>
      <w:proofErr w:type="spellStart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норовирусная</w:t>
      </w:r>
      <w:proofErr w:type="spellEnd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 xml:space="preserve"> инфекция, заболевания, вызванные многочисленными группами условно-патогенных микроорганизмов).</w:t>
      </w:r>
    </w:p>
    <w:p w:rsidR="009A0BDF" w:rsidRPr="009A0BDF" w:rsidRDefault="009A0BDF" w:rsidP="009A0BDF">
      <w:pPr>
        <w:shd w:val="clear" w:color="auto" w:fill="FFFFFF"/>
        <w:spacing w:after="240" w:line="240" w:lineRule="auto"/>
        <w:ind w:left="-567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Источник инфекции — больной человек или носитель возбудителей острых кишечных инфекций. Наиболее опасны для окружающих больные легкими, стертыми и бессимптомными формами.</w:t>
      </w:r>
    </w:p>
    <w:p w:rsidR="009A0BDF" w:rsidRPr="009A0BDF" w:rsidRDefault="009A0BDF" w:rsidP="009A0BDF">
      <w:pPr>
        <w:shd w:val="clear" w:color="auto" w:fill="FFFFFF"/>
        <w:spacing w:after="240" w:line="240" w:lineRule="auto"/>
        <w:ind w:left="-567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Основной механизм передачи — фекально-оральный, реализующийся пищевым, водным и контактно-бытовым путями. Для отдельных заболеваний (вирусные инфекции) возможна реализация аэрозольного механизма передачи инфекции.</w:t>
      </w:r>
    </w:p>
    <w:p w:rsidR="009A0BDF" w:rsidRPr="009A0BDF" w:rsidRDefault="009A0BDF" w:rsidP="009A0BDF">
      <w:pPr>
        <w:shd w:val="clear" w:color="auto" w:fill="FFFFFF"/>
        <w:spacing w:after="240" w:line="240" w:lineRule="auto"/>
        <w:ind w:left="-567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Факторами передачи могут являться пища, вода, предметы обихода, игрушки и т.д. Заражению острыми кишечными инфекциями способствуют антисанитарные условия жизни, несоблюдение правил личной гигиены. Инфицирование сырья, полуфабрикатов или готовых пищевых продуктов (блюд) может происходить в процессе их приготовления, транспортировки, хранения, реализации при несоблюдении санитарных правил или личной гигиены как на предприятиях, работниками этих предприятий, так и в домашних условиях.</w:t>
      </w:r>
    </w:p>
    <w:p w:rsidR="009A0BDF" w:rsidRPr="009A0BDF" w:rsidRDefault="009A0BDF" w:rsidP="009A0BDF">
      <w:pPr>
        <w:shd w:val="clear" w:color="auto" w:fill="FFFFFF"/>
        <w:spacing w:after="240" w:line="240" w:lineRule="auto"/>
        <w:ind w:left="-567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При попадании патогенных микроорганизмов в пищевые продукты, воду открытых водоемов, на предметы окружающей среды происходит их активное размножение и накопление, что в свою очередь ведет к возникновению заболеваний кишечными инфекциями.</w:t>
      </w:r>
    </w:p>
    <w:p w:rsidR="009A0BDF" w:rsidRPr="009A0BDF" w:rsidRDefault="009A0BDF" w:rsidP="009A0BDF">
      <w:pPr>
        <w:shd w:val="clear" w:color="auto" w:fill="FFFFFF"/>
        <w:spacing w:after="240" w:line="240" w:lineRule="auto"/>
        <w:ind w:left="-567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При массивном накоплении возбудителей в окружающей среде частота их попадания в желудочно-кишечный тракт человека увеличивается, соответственно, увеличивается вероятность возникновения заболеваний.</w:t>
      </w:r>
    </w:p>
    <w:p w:rsidR="009A0BDF" w:rsidRPr="009A0BDF" w:rsidRDefault="009A0BDF" w:rsidP="009A0BDF">
      <w:pPr>
        <w:shd w:val="clear" w:color="auto" w:fill="FFFFFF"/>
        <w:spacing w:after="240" w:line="240" w:lineRule="auto"/>
        <w:ind w:left="-567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От момента попадания возбудителя в организм до появления симптомов заболевания может пройти от нескольких часов до 7 дней.</w:t>
      </w:r>
    </w:p>
    <w:p w:rsidR="009A0BDF" w:rsidRPr="009A0BDF" w:rsidRDefault="009A0BDF" w:rsidP="009A0BDF">
      <w:pPr>
        <w:shd w:val="clear" w:color="auto" w:fill="FFFFFF"/>
        <w:spacing w:after="240" w:line="240" w:lineRule="auto"/>
        <w:ind w:left="-567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lastRenderedPageBreak/>
        <w:t>Основой профилактических мер, направленных на предотвращение заболеваний в пищевой промышленности, общественном питании и торговле является повышение ответственности каждого работника за выполнение санитарно-технических требований к приготовлению, хранению, транспортировке и реализации пищевой продукции, четкое знание и выполнение правил личной и общественной гигиены.</w:t>
      </w:r>
    </w:p>
    <w:p w:rsidR="009A0BDF" w:rsidRPr="009A0BDF" w:rsidRDefault="009A0BDF" w:rsidP="009A0BDF">
      <w:pPr>
        <w:shd w:val="clear" w:color="auto" w:fill="FFFFFF"/>
        <w:spacing w:after="240" w:line="240" w:lineRule="auto"/>
        <w:ind w:left="-567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Меры профилактики кишечных инфекций достаточно простые, но эффективные. Чтобы уберечь себя и свою семью от этого заболевания, нужно следовать таким рекомендациям:</w:t>
      </w:r>
    </w:p>
    <w:p w:rsidR="009A0BDF" w:rsidRPr="009A0BDF" w:rsidRDefault="009A0BDF" w:rsidP="009A0BDF">
      <w:pPr>
        <w:numPr>
          <w:ilvl w:val="0"/>
          <w:numId w:val="1"/>
        </w:numPr>
        <w:shd w:val="clear" w:color="auto" w:fill="FFFFFF"/>
        <w:spacing w:after="0" w:line="240" w:lineRule="auto"/>
        <w:ind w:left="-567" w:right="240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тщательно мыть под проточной водой овощи, фрукты, зелень; после мытья растительную продукцию желательно обдать кипящей водой, под воздействием высоких температур основная масса возбудителей погибает;</w:t>
      </w:r>
    </w:p>
    <w:p w:rsidR="009A0BDF" w:rsidRPr="009A0BDF" w:rsidRDefault="009A0BDF" w:rsidP="009A0BDF">
      <w:pPr>
        <w:numPr>
          <w:ilvl w:val="0"/>
          <w:numId w:val="1"/>
        </w:numPr>
        <w:shd w:val="clear" w:color="auto" w:fill="FFFFFF"/>
        <w:spacing w:after="0" w:line="240" w:lineRule="auto"/>
        <w:ind w:left="-567" w:right="240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нужно мыть руки сразу после улицы, после посещения туалета, после игр с домашними животными, а также периодически в течение дня;</w:t>
      </w:r>
    </w:p>
    <w:p w:rsidR="009A0BDF" w:rsidRPr="009A0BDF" w:rsidRDefault="009A0BDF" w:rsidP="009A0BDF">
      <w:pPr>
        <w:numPr>
          <w:ilvl w:val="0"/>
          <w:numId w:val="1"/>
        </w:numPr>
        <w:shd w:val="clear" w:color="auto" w:fill="FFFFFF"/>
        <w:spacing w:after="0" w:line="240" w:lineRule="auto"/>
        <w:ind w:left="-567" w:right="240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хорошо мыть руки перед началом приготовления еды, а также в процессе готовки, особенно после разделывания сырого мяса или рыбы;</w:t>
      </w:r>
    </w:p>
    <w:p w:rsidR="009A0BDF" w:rsidRPr="009A0BDF" w:rsidRDefault="009A0BDF" w:rsidP="009A0BDF">
      <w:pPr>
        <w:numPr>
          <w:ilvl w:val="0"/>
          <w:numId w:val="1"/>
        </w:numPr>
        <w:shd w:val="clear" w:color="auto" w:fill="FFFFFF"/>
        <w:spacing w:after="0" w:line="240" w:lineRule="auto"/>
        <w:ind w:left="-567" w:right="240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соблюдать правила обработки и технологии приготовления блюд;</w:t>
      </w:r>
    </w:p>
    <w:p w:rsidR="009A0BDF" w:rsidRPr="009A0BDF" w:rsidRDefault="009A0BDF" w:rsidP="009A0BDF">
      <w:pPr>
        <w:numPr>
          <w:ilvl w:val="0"/>
          <w:numId w:val="1"/>
        </w:numPr>
        <w:shd w:val="clear" w:color="auto" w:fill="FFFFFF"/>
        <w:spacing w:after="0" w:line="240" w:lineRule="auto"/>
        <w:ind w:left="-567" w:right="240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отказаться от употребления сырых яиц (даже собранных от птиц из собственного хозяйства);</w:t>
      </w:r>
    </w:p>
    <w:p w:rsidR="009A0BDF" w:rsidRPr="009A0BDF" w:rsidRDefault="009A0BDF" w:rsidP="009A0BDF">
      <w:pPr>
        <w:numPr>
          <w:ilvl w:val="0"/>
          <w:numId w:val="1"/>
        </w:numPr>
        <w:shd w:val="clear" w:color="auto" w:fill="FFFFFF"/>
        <w:spacing w:after="0" w:line="240" w:lineRule="auto"/>
        <w:ind w:left="-567" w:right="240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соблюдать сроки и условия хранения пищевых продуктов;</w:t>
      </w:r>
    </w:p>
    <w:p w:rsidR="009A0BDF" w:rsidRPr="009A0BDF" w:rsidRDefault="009A0BDF" w:rsidP="009A0BDF">
      <w:pPr>
        <w:numPr>
          <w:ilvl w:val="0"/>
          <w:numId w:val="1"/>
        </w:numPr>
        <w:shd w:val="clear" w:color="auto" w:fill="FFFFFF"/>
        <w:spacing w:after="0" w:line="240" w:lineRule="auto"/>
        <w:ind w:left="-567" w:right="240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готовые и сырые продукты хранить отдельно друг от друга, кроме этого, для их разделки использовать разные разделочные доски, ножи, которые желательно подписать;</w:t>
      </w:r>
    </w:p>
    <w:p w:rsidR="009A0BDF" w:rsidRPr="009A0BDF" w:rsidRDefault="009A0BDF" w:rsidP="009A0BDF">
      <w:pPr>
        <w:numPr>
          <w:ilvl w:val="0"/>
          <w:numId w:val="1"/>
        </w:numPr>
        <w:shd w:val="clear" w:color="auto" w:fill="FFFFFF"/>
        <w:spacing w:after="0" w:line="240" w:lineRule="auto"/>
        <w:ind w:left="-567" w:right="240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салаты готовить непосредственно перед подачей на стол, недопустимо их продолжительное хранение;</w:t>
      </w:r>
    </w:p>
    <w:p w:rsidR="009A0BDF" w:rsidRPr="009A0BDF" w:rsidRDefault="009A0BDF" w:rsidP="009A0BDF">
      <w:pPr>
        <w:numPr>
          <w:ilvl w:val="0"/>
          <w:numId w:val="1"/>
        </w:numPr>
        <w:shd w:val="clear" w:color="auto" w:fill="FFFFFF"/>
        <w:spacing w:after="0" w:line="240" w:lineRule="auto"/>
        <w:ind w:left="-567" w:right="240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хранить продукты питания в холодильнике, низкие температуры препятствуют размножению патогенных микроорганизмов;</w:t>
      </w:r>
    </w:p>
    <w:p w:rsidR="009A0BDF" w:rsidRPr="009A0BDF" w:rsidRDefault="009A0BDF" w:rsidP="009A0BDF">
      <w:pPr>
        <w:numPr>
          <w:ilvl w:val="0"/>
          <w:numId w:val="1"/>
        </w:numPr>
        <w:shd w:val="clear" w:color="auto" w:fill="FFFFFF"/>
        <w:spacing w:after="0" w:line="240" w:lineRule="auto"/>
        <w:ind w:left="-567" w:right="240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содержать жилище в полной чистоте; кухонные тряпки и губки регулярно менять; постоянно мыть мусорное ведро дезинфицирующим раствором.</w:t>
      </w:r>
    </w:p>
    <w:p w:rsidR="009A0BDF" w:rsidRPr="009A0BDF" w:rsidRDefault="009A0BDF" w:rsidP="009A0BDF">
      <w:pPr>
        <w:shd w:val="clear" w:color="auto" w:fill="FFFFFF"/>
        <w:spacing w:after="240" w:line="240" w:lineRule="auto"/>
        <w:ind w:left="-567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 xml:space="preserve">Кроме неспецифической профилактики ОКИ, существует специфическая профилактика (вакцинация) против таких инфекций, как дизентерия и </w:t>
      </w:r>
      <w:proofErr w:type="spellStart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ротавирусная</w:t>
      </w:r>
      <w:proofErr w:type="spellEnd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 xml:space="preserve"> инфекция.</w:t>
      </w:r>
    </w:p>
    <w:p w:rsidR="009A0BDF" w:rsidRPr="009A0BDF" w:rsidRDefault="009A0BDF" w:rsidP="009A0BDF">
      <w:pPr>
        <w:shd w:val="clear" w:color="auto" w:fill="FFFFFF"/>
        <w:spacing w:after="240" w:line="240" w:lineRule="auto"/>
        <w:ind w:left="-567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 xml:space="preserve">Вакцинация против </w:t>
      </w:r>
      <w:proofErr w:type="spellStart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шигеллезов</w:t>
      </w:r>
      <w:proofErr w:type="spellEnd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 xml:space="preserve"> и </w:t>
      </w:r>
      <w:proofErr w:type="spellStart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ротавирусной</w:t>
      </w:r>
      <w:proofErr w:type="spellEnd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 xml:space="preserve"> инфекции введена в Национальный календарь профилактических прививок по эпидемическим показаниям.</w:t>
      </w:r>
    </w:p>
    <w:p w:rsidR="009A0BDF" w:rsidRPr="009A0BDF" w:rsidRDefault="009A0BDF" w:rsidP="009A0BDF">
      <w:pPr>
        <w:shd w:val="clear" w:color="auto" w:fill="FFFFFF"/>
        <w:spacing w:after="240" w:line="240" w:lineRule="auto"/>
        <w:ind w:left="-567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proofErr w:type="gramStart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lastRenderedPageBreak/>
        <w:t xml:space="preserve">Вакцинации против </w:t>
      </w:r>
      <w:proofErr w:type="spellStart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шигеллезов</w:t>
      </w:r>
      <w:proofErr w:type="spellEnd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 xml:space="preserve"> подлежат работники медицинских организаций (их структурных подразделений) инфекционного профиля; лица, занятые в сфере общественного питания и коммунального благоустройства; дети, посещающие дошкольные образовательные организации и отъезжающие в организации, осуществляющие лечение, оздоровление и (или) отдых (по показаниям).</w:t>
      </w:r>
      <w:proofErr w:type="gramEnd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 xml:space="preserve"> Профилактические прививки предпочтительно проводить перед сезонным подъемом заболеваемости </w:t>
      </w:r>
      <w:proofErr w:type="spellStart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шигеллезами</w:t>
      </w:r>
      <w:proofErr w:type="spellEnd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.</w:t>
      </w:r>
    </w:p>
    <w:p w:rsidR="009A0BDF" w:rsidRPr="009A0BDF" w:rsidRDefault="009A0BDF" w:rsidP="009A0BDF">
      <w:pPr>
        <w:shd w:val="clear" w:color="auto" w:fill="FFFFFF"/>
        <w:spacing w:after="240" w:line="240" w:lineRule="auto"/>
        <w:ind w:left="-567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 xml:space="preserve">Вакцинации против </w:t>
      </w:r>
      <w:proofErr w:type="spellStart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ротавирусной</w:t>
      </w:r>
      <w:proofErr w:type="spellEnd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 xml:space="preserve"> инфекции подлежат дети.</w:t>
      </w:r>
    </w:p>
    <w:p w:rsidR="009A0BDF" w:rsidRPr="009A0BDF" w:rsidRDefault="009A0BDF" w:rsidP="009A0BDF">
      <w:pPr>
        <w:shd w:val="clear" w:color="auto" w:fill="FFFFFF"/>
        <w:spacing w:after="240" w:line="240" w:lineRule="auto"/>
        <w:ind w:left="-567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Проводится обязательная гигиеническая подготовка работников отдельных профессий, производств и организаций, связанных непосредственно с процессом производства, приготовления, хранения, транспортировки и реализации пищевых продуктов, питьевой воды, обучением и воспитанием детей и подростков.</w:t>
      </w:r>
    </w:p>
    <w:p w:rsidR="009A0BDF" w:rsidRPr="009A0BDF" w:rsidRDefault="009A0BDF" w:rsidP="009A0BDF">
      <w:pPr>
        <w:shd w:val="clear" w:color="auto" w:fill="FFFFFF"/>
        <w:spacing w:after="240" w:line="240" w:lineRule="auto"/>
        <w:ind w:left="-567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 xml:space="preserve">В профилактических целях проводятся клинико-лабораторные обследования и ограничительные меры среди отдельных групп населения. Однократному лабораторному обследованию подвергаются лица, поступающие на работу </w:t>
      </w:r>
      <w:proofErr w:type="gramStart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в</w:t>
      </w:r>
      <w:proofErr w:type="gramEnd"/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:</w:t>
      </w:r>
    </w:p>
    <w:p w:rsidR="009A0BDF" w:rsidRPr="009A0BDF" w:rsidRDefault="009A0BDF" w:rsidP="009A0BDF">
      <w:pPr>
        <w:numPr>
          <w:ilvl w:val="0"/>
          <w:numId w:val="2"/>
        </w:numPr>
        <w:shd w:val="clear" w:color="auto" w:fill="FFFFFF"/>
        <w:spacing w:after="0" w:line="240" w:lineRule="auto"/>
        <w:ind w:left="-567" w:right="240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предприятия по производству пищевой продукции, предприятия общественного питания и объекты торговли, реализующих пищевую продукцию, молочные кухни, молочные фермы, молочные заводы и другие, непосредственно занятые обработкой, хранением, транспортировкой продуктов питания и выдачей готовой пищи, а также ремонтом инвентаря и оборудования;</w:t>
      </w:r>
    </w:p>
    <w:p w:rsidR="009A0BDF" w:rsidRPr="009A0BDF" w:rsidRDefault="009A0BDF" w:rsidP="009A0BDF">
      <w:pPr>
        <w:numPr>
          <w:ilvl w:val="0"/>
          <w:numId w:val="2"/>
        </w:numPr>
        <w:shd w:val="clear" w:color="auto" w:fill="FFFFFF"/>
        <w:spacing w:after="0" w:line="240" w:lineRule="auto"/>
        <w:ind w:left="-567" w:right="240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организации воспитания и обучения, отдыха и оздоровления детей и медицинские организации, занятые непосредственным обслуживанием и питанием детей;</w:t>
      </w:r>
    </w:p>
    <w:p w:rsidR="009A0BDF" w:rsidRPr="009A0BDF" w:rsidRDefault="009A0BDF" w:rsidP="009A0BDF">
      <w:pPr>
        <w:numPr>
          <w:ilvl w:val="0"/>
          <w:numId w:val="2"/>
        </w:numPr>
        <w:shd w:val="clear" w:color="auto" w:fill="FFFFFF"/>
        <w:spacing w:after="0" w:line="240" w:lineRule="auto"/>
        <w:ind w:left="-567" w:right="240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организации, осуществляющие эксплуатацию водопроводных сооружений, доставку и хранение питьевой воды.</w:t>
      </w:r>
    </w:p>
    <w:p w:rsidR="009A0BDF" w:rsidRPr="009A0BDF" w:rsidRDefault="009A0BDF" w:rsidP="009A0BDF">
      <w:pPr>
        <w:shd w:val="clear" w:color="auto" w:fill="FFFFFF"/>
        <w:spacing w:after="240" w:line="240" w:lineRule="auto"/>
        <w:ind w:left="-567"/>
        <w:jc w:val="both"/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</w:pPr>
      <w:r w:rsidRPr="009A0BDF">
        <w:rPr>
          <w:rFonts w:ascii="Verdana" w:eastAsia="Times New Roman" w:hAnsi="Verdana" w:cs="Times New Roman"/>
          <w:color w:val="4F4F4F"/>
          <w:sz w:val="28"/>
          <w:szCs w:val="28"/>
          <w:lang w:eastAsia="ru-RU"/>
        </w:rPr>
        <w:t>В случае возникновения у лиц, относящихся к декретированному контингенту, симптомов ОКИ, они должны немедленно прекратить выполнение своих должностных обязанностей, сопровождающихся риском инфицирования третьих лиц, сообщить об этом своему непосредственному руководителю и обратиться к медицинским работникам.</w:t>
      </w:r>
    </w:p>
    <w:p w:rsidR="00BA272F" w:rsidRPr="009A0BDF" w:rsidRDefault="00BA272F" w:rsidP="009A0BDF">
      <w:pPr>
        <w:ind w:left="-567"/>
        <w:rPr>
          <w:sz w:val="28"/>
          <w:szCs w:val="28"/>
        </w:rPr>
      </w:pPr>
    </w:p>
    <w:p w:rsidR="009A0BDF" w:rsidRPr="009A0BDF" w:rsidRDefault="009A0BDF" w:rsidP="009A0BDF">
      <w:pPr>
        <w:ind w:left="-567"/>
        <w:rPr>
          <w:sz w:val="28"/>
          <w:szCs w:val="28"/>
        </w:rPr>
      </w:pPr>
    </w:p>
    <w:sectPr w:rsidR="009A0BDF" w:rsidRPr="009A0BDF" w:rsidSect="002677C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8674F"/>
    <w:multiLevelType w:val="multilevel"/>
    <w:tmpl w:val="FA149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E911BE3"/>
    <w:multiLevelType w:val="multilevel"/>
    <w:tmpl w:val="FA508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A0BDF"/>
    <w:rsid w:val="002677CA"/>
    <w:rsid w:val="00942AB5"/>
    <w:rsid w:val="009A0BDF"/>
    <w:rsid w:val="00B177B2"/>
    <w:rsid w:val="00BA272F"/>
    <w:rsid w:val="00F87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72F"/>
  </w:style>
  <w:style w:type="paragraph" w:styleId="2">
    <w:name w:val="heading 2"/>
    <w:basedOn w:val="a"/>
    <w:link w:val="20"/>
    <w:uiPriority w:val="9"/>
    <w:qFormat/>
    <w:rsid w:val="009A0B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A0BD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A0B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A0BD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858</Words>
  <Characters>4891</Characters>
  <Application>Microsoft Office Word</Application>
  <DocSecurity>0</DocSecurity>
  <Lines>40</Lines>
  <Paragraphs>11</Paragraphs>
  <ScaleCrop>false</ScaleCrop>
  <Company/>
  <LinksUpToDate>false</LinksUpToDate>
  <CharactersWithSpaces>5738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2025-10-23T08:08:00Z</dcterms:created>
  <dcterms:modified xsi:type="dcterms:W3CDTF">2025-10-23T08:08:00Z</dcterms:modified>
</cp:coreProperties>
</file>